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EA" w:rsidRPr="00D826C8" w:rsidRDefault="004344EA" w:rsidP="004344EA">
      <w:pPr>
        <w:shd w:val="clear" w:color="auto" w:fill="FFFFFF"/>
        <w:jc w:val="right"/>
        <w:rPr>
          <w:color w:val="000000"/>
          <w:sz w:val="24"/>
          <w:szCs w:val="24"/>
        </w:rPr>
      </w:pPr>
      <w:r w:rsidRPr="0019135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3.2</w:t>
      </w:r>
    </w:p>
    <w:p w:rsidR="004344EA" w:rsidRPr="00191358" w:rsidRDefault="004344EA" w:rsidP="004344EA">
      <w:pPr>
        <w:jc w:val="right"/>
        <w:rPr>
          <w:sz w:val="22"/>
          <w:szCs w:val="22"/>
        </w:rPr>
      </w:pPr>
      <w:r w:rsidRPr="00191358">
        <w:rPr>
          <w:sz w:val="22"/>
          <w:szCs w:val="22"/>
        </w:rPr>
        <w:t xml:space="preserve">к приказу НИИКЭЛ – филиал </w:t>
      </w:r>
      <w:proofErr w:type="spellStart"/>
      <w:r w:rsidRPr="00191358">
        <w:rPr>
          <w:sz w:val="22"/>
          <w:szCs w:val="22"/>
        </w:rPr>
        <w:t>ИЦиГ</w:t>
      </w:r>
      <w:proofErr w:type="spellEnd"/>
      <w:r w:rsidRPr="00191358">
        <w:rPr>
          <w:sz w:val="22"/>
          <w:szCs w:val="22"/>
        </w:rPr>
        <w:t xml:space="preserve"> СО РАН</w:t>
      </w:r>
    </w:p>
    <w:p w:rsidR="004344EA" w:rsidRPr="00191358" w:rsidRDefault="004344EA" w:rsidP="004344EA">
      <w:pPr>
        <w:jc w:val="right"/>
        <w:rPr>
          <w:sz w:val="22"/>
          <w:szCs w:val="22"/>
        </w:rPr>
      </w:pPr>
      <w:r w:rsidRPr="00191358">
        <w:rPr>
          <w:sz w:val="22"/>
          <w:szCs w:val="22"/>
        </w:rPr>
        <w:t xml:space="preserve">от </w:t>
      </w:r>
      <w:r w:rsidR="00756211">
        <w:rPr>
          <w:rStyle w:val="docdata"/>
          <w:color w:val="000000"/>
          <w:sz w:val="22"/>
          <w:szCs w:val="22"/>
        </w:rPr>
        <w:t>20.01.2025 № 18</w:t>
      </w:r>
    </w:p>
    <w:p w:rsidR="004344EA" w:rsidRDefault="004344EA" w:rsidP="004344EA">
      <w:pPr>
        <w:jc w:val="right"/>
        <w:rPr>
          <w:sz w:val="22"/>
          <w:szCs w:val="22"/>
        </w:rPr>
      </w:pPr>
    </w:p>
    <w:p w:rsidR="004344EA" w:rsidRDefault="004344EA" w:rsidP="004344E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ВСТУПИТЕЛЬНОГО ИСПЫТАНИЯ</w:t>
      </w:r>
    </w:p>
    <w:p w:rsidR="004344EA" w:rsidRDefault="004344EA" w:rsidP="004344E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приема </w:t>
      </w:r>
      <w:r w:rsidRPr="000C7B05">
        <w:rPr>
          <w:color w:val="000000"/>
          <w:sz w:val="24"/>
          <w:szCs w:val="24"/>
        </w:rPr>
        <w:t xml:space="preserve">на обучение по образовательным программам высшего образования </w:t>
      </w:r>
      <w:r>
        <w:rPr>
          <w:color w:val="000000"/>
          <w:sz w:val="24"/>
          <w:szCs w:val="24"/>
        </w:rPr>
        <w:t xml:space="preserve">– </w:t>
      </w:r>
      <w:r w:rsidRPr="000C7B05">
        <w:rPr>
          <w:color w:val="000000"/>
          <w:sz w:val="24"/>
          <w:szCs w:val="24"/>
        </w:rPr>
        <w:t>программам подготовки научных и научно-педагогических кадров</w:t>
      </w:r>
      <w:r>
        <w:rPr>
          <w:color w:val="000000"/>
          <w:sz w:val="24"/>
          <w:szCs w:val="24"/>
        </w:rPr>
        <w:t xml:space="preserve"> в аспирантуре НИИКЭЛ – филиал </w:t>
      </w:r>
      <w:proofErr w:type="spellStart"/>
      <w:r>
        <w:rPr>
          <w:color w:val="000000"/>
          <w:sz w:val="24"/>
          <w:szCs w:val="24"/>
        </w:rPr>
        <w:t>ИЦиГ</w:t>
      </w:r>
      <w:proofErr w:type="spellEnd"/>
      <w:r>
        <w:rPr>
          <w:color w:val="000000"/>
          <w:sz w:val="24"/>
          <w:szCs w:val="24"/>
        </w:rPr>
        <w:t xml:space="preserve"> СО РАН по научной специальности 3.1.9 Хирургия</w:t>
      </w:r>
    </w:p>
    <w:p w:rsidR="004344EA" w:rsidRDefault="004344EA" w:rsidP="004344E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344EA" w:rsidRPr="00D80089" w:rsidRDefault="004344EA" w:rsidP="004344EA">
      <w:pPr>
        <w:pStyle w:val="WW-"/>
        <w:jc w:val="center"/>
        <w:rPr>
          <w:b/>
        </w:rPr>
      </w:pPr>
      <w:r w:rsidRPr="00D80089">
        <w:rPr>
          <w:b/>
        </w:rPr>
        <w:t xml:space="preserve">Вопросы для </w:t>
      </w:r>
      <w:r>
        <w:rPr>
          <w:b/>
        </w:rPr>
        <w:t>вступительного испытания</w:t>
      </w:r>
    </w:p>
    <w:p w:rsidR="004344EA" w:rsidRDefault="004344EA" w:rsidP="004344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</w:p>
    <w:p w:rsidR="004344EA" w:rsidRPr="003C55E9" w:rsidRDefault="004344EA" w:rsidP="004344E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Основы этики и деонтологии врачебной деятельности, нормы и моральные принципы научной этики при проведении научного исследования с участием пациентов хирургического профиля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Н.И. Пирогов – его роль в развитии русской и мировой хирургии.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Развитие хирургии в России. Крупнейшие российские хирурги XIX–XX веков. Сибирская школа хирургии (Томск, ссылка С.С. Юдина, В.Ф. </w:t>
      </w:r>
      <w:proofErr w:type="spellStart"/>
      <w:r w:rsidRPr="003C55E9">
        <w:rPr>
          <w:sz w:val="24"/>
          <w:szCs w:val="24"/>
        </w:rPr>
        <w:t>Войно-Ясенецкого</w:t>
      </w:r>
      <w:proofErr w:type="spellEnd"/>
      <w:r w:rsidRPr="003C55E9">
        <w:rPr>
          <w:sz w:val="24"/>
          <w:szCs w:val="24"/>
        </w:rPr>
        <w:t>).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История асептики и антисептики.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История открытия обезболивания. Виды анестезии.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Первичная хирургическая обработка ран, показания и техника. Современные принципы лечения инфицированных ран. Первично-отсроченные швы. Показания. Кожная пластика. Значение метода микрохирургии в пересадке кожно-мышечных лоскутов. Роль отечественных хирургов в разработке проблем микрохирургии.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Водно-электролитные и кислотно-основные нарушения у хирургических больных: причины, диагностика. Принципы коррекции. </w:t>
      </w:r>
      <w:proofErr w:type="spellStart"/>
      <w:r w:rsidRPr="003C55E9">
        <w:rPr>
          <w:sz w:val="24"/>
          <w:szCs w:val="24"/>
        </w:rPr>
        <w:t>Белково</w:t>
      </w:r>
      <w:proofErr w:type="spellEnd"/>
      <w:r w:rsidRPr="003C55E9">
        <w:rPr>
          <w:sz w:val="24"/>
          <w:szCs w:val="24"/>
        </w:rPr>
        <w:t xml:space="preserve">-энергетическая недостаточность, принципы скрининга, место инструментальных методов, виды </w:t>
      </w:r>
      <w:proofErr w:type="spellStart"/>
      <w:r w:rsidRPr="003C55E9">
        <w:rPr>
          <w:sz w:val="24"/>
          <w:szCs w:val="24"/>
        </w:rPr>
        <w:t>нутритивной</w:t>
      </w:r>
      <w:proofErr w:type="spellEnd"/>
      <w:r w:rsidRPr="003C55E9">
        <w:rPr>
          <w:sz w:val="24"/>
          <w:szCs w:val="24"/>
        </w:rPr>
        <w:t xml:space="preserve"> поддержки.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Оценка тяжести кровопотери, принципы лечения. Посттрансфузионные осложнения: непосредственные и отдаленные.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Гемостаз. Система гемостаза. Сосудисто-</w:t>
      </w:r>
      <w:proofErr w:type="spellStart"/>
      <w:r w:rsidRPr="003C55E9">
        <w:rPr>
          <w:sz w:val="24"/>
          <w:szCs w:val="24"/>
        </w:rPr>
        <w:t>тромбоцитарный</w:t>
      </w:r>
      <w:proofErr w:type="spellEnd"/>
      <w:r w:rsidRPr="003C55E9">
        <w:rPr>
          <w:sz w:val="24"/>
          <w:szCs w:val="24"/>
        </w:rPr>
        <w:t xml:space="preserve"> (первичный) гемостаз. </w:t>
      </w:r>
      <w:proofErr w:type="spellStart"/>
      <w:r w:rsidRPr="003C55E9">
        <w:rPr>
          <w:sz w:val="24"/>
          <w:szCs w:val="24"/>
        </w:rPr>
        <w:t>Коагуляционный</w:t>
      </w:r>
      <w:proofErr w:type="spellEnd"/>
      <w:r w:rsidRPr="003C55E9">
        <w:rPr>
          <w:sz w:val="24"/>
          <w:szCs w:val="24"/>
        </w:rPr>
        <w:t xml:space="preserve"> (вторичный) гемостаз. Физиологические антикоагулянты. Система </w:t>
      </w:r>
      <w:proofErr w:type="spellStart"/>
      <w:r w:rsidRPr="003C55E9">
        <w:rPr>
          <w:sz w:val="24"/>
          <w:szCs w:val="24"/>
        </w:rPr>
        <w:t>фибринолиза</w:t>
      </w:r>
      <w:proofErr w:type="spellEnd"/>
      <w:r w:rsidRPr="003C55E9">
        <w:rPr>
          <w:sz w:val="24"/>
          <w:szCs w:val="24"/>
        </w:rPr>
        <w:t xml:space="preserve">. Методы исследования системы гемостаза. </w:t>
      </w:r>
      <w:proofErr w:type="spellStart"/>
      <w:r w:rsidRPr="003C55E9">
        <w:rPr>
          <w:sz w:val="24"/>
          <w:szCs w:val="24"/>
        </w:rPr>
        <w:t>Гемостатические</w:t>
      </w:r>
      <w:proofErr w:type="spellEnd"/>
      <w:r w:rsidRPr="003C55E9">
        <w:rPr>
          <w:sz w:val="24"/>
          <w:szCs w:val="24"/>
        </w:rPr>
        <w:t xml:space="preserve"> средства, </w:t>
      </w:r>
      <w:proofErr w:type="spellStart"/>
      <w:r w:rsidRPr="003C55E9">
        <w:rPr>
          <w:sz w:val="24"/>
          <w:szCs w:val="24"/>
        </w:rPr>
        <w:t>антиагреганты</w:t>
      </w:r>
      <w:proofErr w:type="spellEnd"/>
      <w:r w:rsidRPr="003C55E9">
        <w:rPr>
          <w:sz w:val="24"/>
          <w:szCs w:val="24"/>
        </w:rPr>
        <w:t xml:space="preserve">, антикоагулянты и </w:t>
      </w:r>
      <w:proofErr w:type="spellStart"/>
      <w:r w:rsidRPr="003C55E9">
        <w:rPr>
          <w:sz w:val="24"/>
          <w:szCs w:val="24"/>
        </w:rPr>
        <w:t>фибринолитики</w:t>
      </w:r>
      <w:proofErr w:type="spellEnd"/>
      <w:r w:rsidRPr="003C55E9">
        <w:rPr>
          <w:sz w:val="24"/>
          <w:szCs w:val="24"/>
        </w:rPr>
        <w:t xml:space="preserve">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Критерии операционного риска. Основы предоперационной подготовки в ургентной и плановой хирургии. </w:t>
      </w:r>
    </w:p>
    <w:p w:rsidR="001F2B5B" w:rsidRPr="003C55E9" w:rsidRDefault="003C55E9" w:rsidP="007811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Классификация ран. Стадии раневого </w:t>
      </w:r>
      <w:proofErr w:type="spellStart"/>
      <w:proofErr w:type="gramStart"/>
      <w:r w:rsidRPr="003C55E9">
        <w:rPr>
          <w:sz w:val="24"/>
          <w:szCs w:val="24"/>
        </w:rPr>
        <w:t>процесса.Течение</w:t>
      </w:r>
      <w:proofErr w:type="spellEnd"/>
      <w:proofErr w:type="gramEnd"/>
      <w:r w:rsidRPr="003C55E9">
        <w:rPr>
          <w:sz w:val="24"/>
          <w:szCs w:val="24"/>
        </w:rPr>
        <w:t xml:space="preserve"> и заживление ран. Лечение </w:t>
      </w:r>
      <w:proofErr w:type="spellStart"/>
      <w:proofErr w:type="gramStart"/>
      <w:r w:rsidRPr="003C55E9">
        <w:rPr>
          <w:sz w:val="24"/>
          <w:szCs w:val="24"/>
        </w:rPr>
        <w:t>ран.</w:t>
      </w:r>
      <w:r w:rsidR="001F2B5B" w:rsidRPr="003C55E9">
        <w:rPr>
          <w:sz w:val="24"/>
          <w:szCs w:val="24"/>
        </w:rPr>
        <w:t>Понятие</w:t>
      </w:r>
      <w:proofErr w:type="spellEnd"/>
      <w:proofErr w:type="gramEnd"/>
      <w:r w:rsidR="001F2B5B" w:rsidRPr="003C55E9">
        <w:rPr>
          <w:sz w:val="24"/>
          <w:szCs w:val="24"/>
        </w:rPr>
        <w:t xml:space="preserve"> о хирургической инфекции. Классификация хирургической инфекции: острая и хроническая гнойная (аэробная), острая анаэробная, острая и хроническая специфическая.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Синдром диабетической стопы. Патогенез, клинические проявления. Степень поражения стоп по </w:t>
      </w:r>
      <w:proofErr w:type="spellStart"/>
      <w:r w:rsidRPr="003C55E9">
        <w:rPr>
          <w:sz w:val="24"/>
          <w:szCs w:val="24"/>
        </w:rPr>
        <w:t>Wagner</w:t>
      </w:r>
      <w:proofErr w:type="spellEnd"/>
      <w:r w:rsidRPr="003C55E9">
        <w:rPr>
          <w:sz w:val="24"/>
          <w:szCs w:val="24"/>
        </w:rPr>
        <w:t xml:space="preserve"> (1978). Классификация </w:t>
      </w:r>
      <w:proofErr w:type="spellStart"/>
      <w:r w:rsidRPr="003C55E9">
        <w:rPr>
          <w:sz w:val="24"/>
          <w:szCs w:val="24"/>
        </w:rPr>
        <w:t>Wifi</w:t>
      </w:r>
      <w:proofErr w:type="spellEnd"/>
      <w:r w:rsidRPr="003C55E9">
        <w:rPr>
          <w:sz w:val="24"/>
          <w:szCs w:val="24"/>
        </w:rPr>
        <w:t xml:space="preserve">. Современные подходы к лечению синдрома диабетической стопы. Принципы разработки новых методов профилактики и лечения болезней хирургического профиля. Принципы хирургического лечения </w:t>
      </w:r>
      <w:proofErr w:type="spellStart"/>
      <w:r w:rsidRPr="003C55E9">
        <w:rPr>
          <w:sz w:val="24"/>
          <w:szCs w:val="24"/>
        </w:rPr>
        <w:t>гнойнонекротических</w:t>
      </w:r>
      <w:proofErr w:type="spellEnd"/>
      <w:r w:rsidRPr="003C55E9">
        <w:rPr>
          <w:sz w:val="24"/>
          <w:szCs w:val="24"/>
        </w:rPr>
        <w:t xml:space="preserve"> поражений при СДС; сроки и виды оперативных вмешательств. Показания к срочным и экстренным операциям. Показания и принципы </w:t>
      </w:r>
      <w:proofErr w:type="spellStart"/>
      <w:r w:rsidRPr="003C55E9">
        <w:rPr>
          <w:sz w:val="24"/>
          <w:szCs w:val="24"/>
        </w:rPr>
        <w:t>органосберегающих</w:t>
      </w:r>
      <w:proofErr w:type="spellEnd"/>
      <w:r w:rsidRPr="003C55E9">
        <w:rPr>
          <w:sz w:val="24"/>
          <w:szCs w:val="24"/>
        </w:rPr>
        <w:t xml:space="preserve"> операций.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Местные и общие проявления гнойно-септических заболеваний. Гнойно-резорбтивная лихорадка. Особенности асептики в гнойно-септической хирургии. Современные принципы профилактики и лечения гнойных заболеваний. Местное неоперативное и оперативное лечение. Общие принципы техники оперативных вмешательств. Современные методы обработки гнойного очага и способы послеоперационного ведения. Общее лечение при гнойных заболеваниях: рациональная антибактериальная терапия, иммунотерапия, комплексная </w:t>
      </w:r>
      <w:proofErr w:type="spellStart"/>
      <w:r w:rsidRPr="003C55E9">
        <w:rPr>
          <w:sz w:val="24"/>
          <w:szCs w:val="24"/>
        </w:rPr>
        <w:lastRenderedPageBreak/>
        <w:t>инфузионная</w:t>
      </w:r>
      <w:proofErr w:type="spellEnd"/>
      <w:r w:rsidRPr="003C55E9">
        <w:rPr>
          <w:sz w:val="24"/>
          <w:szCs w:val="24"/>
        </w:rPr>
        <w:t xml:space="preserve"> терапия, </w:t>
      </w:r>
      <w:proofErr w:type="spellStart"/>
      <w:r w:rsidRPr="003C55E9">
        <w:rPr>
          <w:sz w:val="24"/>
          <w:szCs w:val="24"/>
        </w:rPr>
        <w:t>гормоно</w:t>
      </w:r>
      <w:proofErr w:type="spellEnd"/>
      <w:r w:rsidRPr="003C55E9">
        <w:rPr>
          <w:sz w:val="24"/>
          <w:szCs w:val="24"/>
        </w:rPr>
        <w:t xml:space="preserve">- и </w:t>
      </w:r>
      <w:proofErr w:type="spellStart"/>
      <w:r w:rsidRPr="003C55E9">
        <w:rPr>
          <w:sz w:val="24"/>
          <w:szCs w:val="24"/>
        </w:rPr>
        <w:t>ферментотерапия</w:t>
      </w:r>
      <w:proofErr w:type="spellEnd"/>
      <w:r w:rsidRPr="003C55E9">
        <w:rPr>
          <w:sz w:val="24"/>
          <w:szCs w:val="24"/>
        </w:rPr>
        <w:t xml:space="preserve">, симптоматическая терапия.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Острая анаэробная хирургическая инфекция. Понятие о </w:t>
      </w:r>
      <w:proofErr w:type="spellStart"/>
      <w:r w:rsidRPr="003C55E9">
        <w:rPr>
          <w:sz w:val="24"/>
          <w:szCs w:val="24"/>
        </w:rPr>
        <w:t>клостридиальной</w:t>
      </w:r>
      <w:proofErr w:type="spellEnd"/>
      <w:r w:rsidRPr="003C55E9">
        <w:rPr>
          <w:sz w:val="24"/>
          <w:szCs w:val="24"/>
        </w:rPr>
        <w:t xml:space="preserve"> и </w:t>
      </w:r>
      <w:proofErr w:type="spellStart"/>
      <w:r w:rsidRPr="003C55E9">
        <w:rPr>
          <w:sz w:val="24"/>
          <w:szCs w:val="24"/>
        </w:rPr>
        <w:t>неклостридиальной</w:t>
      </w:r>
      <w:proofErr w:type="spellEnd"/>
      <w:r w:rsidRPr="003C55E9">
        <w:rPr>
          <w:sz w:val="24"/>
          <w:szCs w:val="24"/>
        </w:rPr>
        <w:t xml:space="preserve"> анаэробной инфекции. Основные возбудители. Условия и факторы, способствующие возникновению анаэробной гангрены и флегмоны. Инкубационный период. Клинические формы. Комплексная профилактика и лечение </w:t>
      </w:r>
      <w:proofErr w:type="spellStart"/>
      <w:r w:rsidRPr="003C55E9">
        <w:rPr>
          <w:sz w:val="24"/>
          <w:szCs w:val="24"/>
        </w:rPr>
        <w:t>клостридиальной</w:t>
      </w:r>
      <w:proofErr w:type="spellEnd"/>
      <w:r w:rsidRPr="003C55E9">
        <w:rPr>
          <w:sz w:val="24"/>
          <w:szCs w:val="24"/>
        </w:rPr>
        <w:t xml:space="preserve"> анаэробной инфекции. Применение гипербарической </w:t>
      </w:r>
      <w:proofErr w:type="spellStart"/>
      <w:r w:rsidRPr="003C55E9">
        <w:rPr>
          <w:sz w:val="24"/>
          <w:szCs w:val="24"/>
        </w:rPr>
        <w:t>оксигенации</w:t>
      </w:r>
      <w:proofErr w:type="spellEnd"/>
      <w:r w:rsidRPr="003C55E9">
        <w:rPr>
          <w:sz w:val="24"/>
          <w:szCs w:val="24"/>
        </w:rPr>
        <w:t>. Предупреждение внутрибольничного распространения анаэробной инфекции.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Место </w:t>
      </w:r>
      <w:proofErr w:type="spellStart"/>
      <w:r w:rsidRPr="003C55E9">
        <w:rPr>
          <w:sz w:val="24"/>
          <w:szCs w:val="24"/>
        </w:rPr>
        <w:t>неклостридиальной</w:t>
      </w:r>
      <w:proofErr w:type="spellEnd"/>
      <w:r w:rsidRPr="003C55E9">
        <w:rPr>
          <w:sz w:val="24"/>
          <w:szCs w:val="24"/>
        </w:rPr>
        <w:t xml:space="preserve"> анаэробной инфекции в общей структуре хирургической инфекции. Возбудители. Эндогенная анаэробная инфекция. Частота анаэробной </w:t>
      </w:r>
      <w:proofErr w:type="spellStart"/>
      <w:r w:rsidRPr="003C55E9">
        <w:rPr>
          <w:sz w:val="24"/>
          <w:szCs w:val="24"/>
        </w:rPr>
        <w:t>неклостридиальной</w:t>
      </w:r>
      <w:proofErr w:type="spellEnd"/>
      <w:r w:rsidRPr="003C55E9">
        <w:rPr>
          <w:sz w:val="24"/>
          <w:szCs w:val="24"/>
        </w:rPr>
        <w:t xml:space="preserve"> инфекции. Наиболее характерные клинические признаки: местные и общие. Профилактика и лечение (местное и общее) анаэробной хирургической инфекции.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Флегмоны шеи. </w:t>
      </w:r>
      <w:proofErr w:type="spellStart"/>
      <w:r w:rsidRPr="003C55E9">
        <w:rPr>
          <w:sz w:val="24"/>
          <w:szCs w:val="24"/>
        </w:rPr>
        <w:t>Аксиллярная</w:t>
      </w:r>
      <w:proofErr w:type="spellEnd"/>
      <w:r w:rsidRPr="003C55E9">
        <w:rPr>
          <w:sz w:val="24"/>
          <w:szCs w:val="24"/>
        </w:rPr>
        <w:t xml:space="preserve"> и </w:t>
      </w:r>
      <w:proofErr w:type="spellStart"/>
      <w:r w:rsidRPr="003C55E9">
        <w:rPr>
          <w:sz w:val="24"/>
          <w:szCs w:val="24"/>
        </w:rPr>
        <w:t>субпекторальная</w:t>
      </w:r>
      <w:proofErr w:type="spellEnd"/>
      <w:r w:rsidRPr="003C55E9">
        <w:rPr>
          <w:sz w:val="24"/>
          <w:szCs w:val="24"/>
        </w:rPr>
        <w:t xml:space="preserve"> флегмоны. </w:t>
      </w:r>
      <w:proofErr w:type="spellStart"/>
      <w:r w:rsidRPr="003C55E9">
        <w:rPr>
          <w:sz w:val="24"/>
          <w:szCs w:val="24"/>
        </w:rPr>
        <w:t>Субфасциальные</w:t>
      </w:r>
      <w:proofErr w:type="spellEnd"/>
      <w:r w:rsidRPr="003C55E9">
        <w:rPr>
          <w:sz w:val="24"/>
          <w:szCs w:val="24"/>
        </w:rPr>
        <w:t xml:space="preserve"> и межмышечные флегмоны конечностей. Флегмоны стопы. Гнойный медиастинит. Гнойные процессы в клетчатке забрюшинного пространства и таза. Гнойный паранефрит. Гнойные и хронические острые парапроктиты. Причины возникновения, симптоматика, диагностика, принципы местного и общего лечения.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Перитониты: классификация, этиология, патогенез, клиническая картина при различных стадиях перитонита. Топография брюшной полости. Современная классификация перитонита. Современные методы лечения: предоперационная подготовка, хирургическое лечение (этапы хирургических манипуляций). Показания к дренированию и тампонаде брюшной полости, лапаротомии, проведению программных санаций. Лечение больных перитонитом в послеоперационном периоде. Особенности течения и лечения огнестрельного перитонита. Абсцессы брюшной полости (</w:t>
      </w:r>
      <w:proofErr w:type="spellStart"/>
      <w:r w:rsidRPr="003C55E9">
        <w:rPr>
          <w:sz w:val="24"/>
          <w:szCs w:val="24"/>
        </w:rPr>
        <w:t>поддиафрагмальные</w:t>
      </w:r>
      <w:proofErr w:type="spellEnd"/>
      <w:r w:rsidRPr="003C55E9">
        <w:rPr>
          <w:sz w:val="24"/>
          <w:szCs w:val="24"/>
        </w:rPr>
        <w:t xml:space="preserve">, тазовые и </w:t>
      </w:r>
      <w:proofErr w:type="spellStart"/>
      <w:r w:rsidRPr="003C55E9">
        <w:rPr>
          <w:sz w:val="24"/>
          <w:szCs w:val="24"/>
        </w:rPr>
        <w:t>межкишечные</w:t>
      </w:r>
      <w:proofErr w:type="spellEnd"/>
      <w:r w:rsidRPr="003C55E9">
        <w:rPr>
          <w:sz w:val="24"/>
          <w:szCs w:val="24"/>
        </w:rPr>
        <w:t>): клиника, диагностика, современное лечение.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Гнойные бурситы. Гнойные артриты. Причины, клиническая картина, принципы лечения. Остеомиелит. Классификация. Понятие об экзогенном (травматическом и эндогенном (гематогенном)) остеомиелите. Современное представление об </w:t>
      </w:r>
      <w:proofErr w:type="spellStart"/>
      <w:r w:rsidRPr="003C55E9">
        <w:rPr>
          <w:sz w:val="24"/>
          <w:szCs w:val="24"/>
        </w:rPr>
        <w:t>этиопатогенезе</w:t>
      </w:r>
      <w:proofErr w:type="spellEnd"/>
      <w:r w:rsidRPr="003C55E9">
        <w:rPr>
          <w:sz w:val="24"/>
          <w:szCs w:val="24"/>
        </w:rPr>
        <w:t xml:space="preserve"> гематогенного остеомиелита. Симптоматика острого остеомиелита. Понятие о первично-хронических формах остеомиелита. Хронический рецидивирующий остеомиелит. Диагностика различных форм остеомиелита. Принципы общего и местного (оперативного и неоперативного) лечения остеомиелита.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Омертвения. Нарушения кровообращения, способные вызвать омертвение. Другие факторы, приводящие к местному (ограниченному или распространенному) омертвению тканей. Условия, усугубляющие нарушения жизнедеятельности тканей и развитие некробиозов. Виды омертвений, местные и общие проявления. Гангрена сухая и влажная. Нарушения артериального кровотока: острые и хронические. Общие принципы клинической и инструментальной диагностики. Оперативное и консервативное лечение. Первая помощь при острых тромбозах и эмболиях артерий.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Трофические язвы, принципы оперативного и неоперативного лечения. Первая помощь при острых тромбозах и тромбофлебитах, кровотечения из варикозных язв, эмболии легочной артерии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Остеомиелит. Классификация. Этиология и патогенез. Клиническая картина. Особенности лабораторной и инструментальной диагностики отдельных форм остеомиелита. Принципы хирургического лечения. Современные антисептические и антимикробные препараты. Современные методы пластики костной полости.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Исторические аспекты возникновения и развития </w:t>
      </w:r>
      <w:proofErr w:type="spellStart"/>
      <w:r w:rsidRPr="003C55E9">
        <w:rPr>
          <w:sz w:val="24"/>
          <w:szCs w:val="24"/>
        </w:rPr>
        <w:t>лимфологии</w:t>
      </w:r>
      <w:proofErr w:type="spellEnd"/>
      <w:r w:rsidRPr="003C55E9">
        <w:rPr>
          <w:sz w:val="24"/>
          <w:szCs w:val="24"/>
        </w:rPr>
        <w:t xml:space="preserve"> как науки. Лимфатические отеки – основная проблема хирургической </w:t>
      </w:r>
      <w:proofErr w:type="spellStart"/>
      <w:r w:rsidRPr="003C55E9">
        <w:rPr>
          <w:sz w:val="24"/>
          <w:szCs w:val="24"/>
        </w:rPr>
        <w:t>лимфологии</w:t>
      </w:r>
      <w:proofErr w:type="spellEnd"/>
      <w:r w:rsidRPr="003C55E9">
        <w:rPr>
          <w:sz w:val="24"/>
          <w:szCs w:val="24"/>
        </w:rPr>
        <w:t xml:space="preserve">. Классификация лимфатических отеков. </w:t>
      </w:r>
      <w:r w:rsidR="00D06C52" w:rsidRPr="003C55E9">
        <w:rPr>
          <w:sz w:val="24"/>
          <w:szCs w:val="24"/>
        </w:rPr>
        <w:t>Современные принципы лечения.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proofErr w:type="gramStart"/>
      <w:r w:rsidRPr="003C55E9">
        <w:rPr>
          <w:sz w:val="24"/>
          <w:szCs w:val="24"/>
        </w:rPr>
        <w:t>.</w:t>
      </w:r>
      <w:proofErr w:type="spellStart"/>
      <w:r w:rsidRPr="003C55E9">
        <w:rPr>
          <w:sz w:val="24"/>
          <w:szCs w:val="24"/>
        </w:rPr>
        <w:t>Ахалазия</w:t>
      </w:r>
      <w:proofErr w:type="spellEnd"/>
      <w:proofErr w:type="gram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кардии</w:t>
      </w:r>
      <w:proofErr w:type="spellEnd"/>
      <w:r w:rsidRPr="003C55E9">
        <w:rPr>
          <w:sz w:val="24"/>
          <w:szCs w:val="24"/>
        </w:rPr>
        <w:t xml:space="preserve"> и кардиоспазм (кардиоспазм): классификация, клиника, </w:t>
      </w:r>
      <w:r w:rsidRPr="003C55E9">
        <w:rPr>
          <w:sz w:val="24"/>
          <w:szCs w:val="24"/>
        </w:rPr>
        <w:lastRenderedPageBreak/>
        <w:t xml:space="preserve">диагностика, лечение. Инородные тела пищевода, диагностика, лечение, осложнения.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Кровотечение из </w:t>
      </w:r>
      <w:proofErr w:type="spellStart"/>
      <w:r w:rsidRPr="003C55E9">
        <w:rPr>
          <w:sz w:val="24"/>
          <w:szCs w:val="24"/>
        </w:rPr>
        <w:t>варикозно</w:t>
      </w:r>
      <w:proofErr w:type="spellEnd"/>
      <w:r w:rsidRPr="003C55E9">
        <w:rPr>
          <w:sz w:val="24"/>
          <w:szCs w:val="24"/>
        </w:rPr>
        <w:t xml:space="preserve"> расширенных вен пищевода и </w:t>
      </w:r>
      <w:proofErr w:type="spellStart"/>
      <w:r w:rsidRPr="003C55E9">
        <w:rPr>
          <w:sz w:val="24"/>
          <w:szCs w:val="24"/>
        </w:rPr>
        <w:t>кардии</w:t>
      </w:r>
      <w:proofErr w:type="spellEnd"/>
      <w:r w:rsidRPr="003C55E9">
        <w:rPr>
          <w:sz w:val="24"/>
          <w:szCs w:val="24"/>
        </w:rPr>
        <w:t>. Этиология, клиника, дифференциальная диагностика, консервативное и оперативное лечение.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Грыжи пищеводного отверстия диафрагмы. Принципы разработки новых методов профилактики и лечения болезней хирургического профиля.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Топография диафрагмы, «слабые» места. Диафрагмальные грыжи. Травматические и нетравматические грыжи диафрагмы. Грыжи пищеводного отверстия диафрагмы. Клиника, диагностика, лечение. Осложнения грыж. Разрыв диафрагмы, диагностика, тактика, лечение. Релаксация диафрагмы.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Ожоги: этиология, классификация, определение глубины и площади ожогов, клиника, диагностика. Комплексное лечение. Ожоговая болезнь. Периоды ожоговой болезни, лечение. Ожоговый шок, его особенности, принципы лечения.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Переломы трубчатых костей: переломы плечевой и бедренной костей. Этапы оказания помощи пациентам со скелетной травмой. Современные принципы лечения переломов Оперативный метод лечения переломов. Понятие о </w:t>
      </w:r>
      <w:proofErr w:type="spellStart"/>
      <w:r w:rsidRPr="003C55E9">
        <w:rPr>
          <w:sz w:val="24"/>
          <w:szCs w:val="24"/>
        </w:rPr>
        <w:t>внеочаговом</w:t>
      </w:r>
      <w:proofErr w:type="spellEnd"/>
      <w:r w:rsidRPr="003C55E9">
        <w:rPr>
          <w:sz w:val="24"/>
          <w:szCs w:val="24"/>
        </w:rPr>
        <w:t xml:space="preserve"> компрессионно-дистракционном </w:t>
      </w:r>
      <w:proofErr w:type="spellStart"/>
      <w:r w:rsidRPr="003C55E9">
        <w:rPr>
          <w:sz w:val="24"/>
          <w:szCs w:val="24"/>
        </w:rPr>
        <w:t>металлоостеосинтезе</w:t>
      </w:r>
      <w:proofErr w:type="spellEnd"/>
      <w:r w:rsidRPr="003C55E9">
        <w:rPr>
          <w:sz w:val="24"/>
          <w:szCs w:val="24"/>
        </w:rPr>
        <w:t xml:space="preserve">. Понятие об экстрамедуллярном и интрамедуллярном </w:t>
      </w:r>
      <w:proofErr w:type="spellStart"/>
      <w:r w:rsidRPr="003C55E9">
        <w:rPr>
          <w:sz w:val="24"/>
          <w:szCs w:val="24"/>
        </w:rPr>
        <w:t>металлоостеосинтезе</w:t>
      </w:r>
      <w:proofErr w:type="spellEnd"/>
      <w:r w:rsidRPr="003C55E9">
        <w:rPr>
          <w:sz w:val="24"/>
          <w:szCs w:val="24"/>
        </w:rPr>
        <w:t xml:space="preserve">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Огнестрельные ранения, принципы лечения. Хирургическая обработка ран. Виды швов. Повреждения сухожилий. Шов и пластика сухожилий. Первичный и вторичный шов. Повреждения нервов. Шов нервов (первичный и вторичный).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 Острый аппендицит: этиология, патогенез, топография слепой кишки, клиника, дифференциальный диагноз, лечение. Аппендикулярный инфильтрат: этиология, клиника, диагностика, лечение.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Кишечная непроходимость. Виды механической кишечной непроходимости: высокая и низкая кишечная непроходимость. Классификация, общие патофизиологические нарушения, диагностика, лечение. Тонкокишечная непроходимость. </w:t>
      </w:r>
      <w:proofErr w:type="spellStart"/>
      <w:r w:rsidRPr="003C55E9">
        <w:rPr>
          <w:sz w:val="24"/>
          <w:szCs w:val="24"/>
        </w:rPr>
        <w:t>Этиопатогенез</w:t>
      </w:r>
      <w:proofErr w:type="spellEnd"/>
      <w:r w:rsidRPr="003C55E9">
        <w:rPr>
          <w:sz w:val="24"/>
          <w:szCs w:val="24"/>
        </w:rPr>
        <w:t xml:space="preserve">, клиника, диагностика. Виды послеоперационной ранней кишечной непроходимости. Комплексное лечение. Хирургическая тактика при тонкокишечной непроходимости.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Болезнь Крона и неспецифический язвенный колит: этиология, патогенез, диагностика, клиника. Современные направления в лечении болезни Крона, показания к операции. Особенности лечения язвенного колита. </w:t>
      </w:r>
      <w:proofErr w:type="spellStart"/>
      <w:r w:rsidRPr="003C55E9">
        <w:rPr>
          <w:sz w:val="24"/>
          <w:szCs w:val="24"/>
        </w:rPr>
        <w:t>Дивертикулез</w:t>
      </w:r>
      <w:proofErr w:type="spellEnd"/>
      <w:r w:rsidRPr="003C55E9">
        <w:rPr>
          <w:sz w:val="24"/>
          <w:szCs w:val="24"/>
        </w:rPr>
        <w:t xml:space="preserve"> толстой кишки: клиника, диагностика, лечение, осложнения. Редкие формы </w:t>
      </w:r>
      <w:proofErr w:type="spellStart"/>
      <w:r w:rsidRPr="003C55E9">
        <w:rPr>
          <w:sz w:val="24"/>
          <w:szCs w:val="24"/>
        </w:rPr>
        <w:t>полипозов</w:t>
      </w:r>
      <w:proofErr w:type="spellEnd"/>
      <w:r w:rsidRPr="003C55E9">
        <w:rPr>
          <w:sz w:val="24"/>
          <w:szCs w:val="24"/>
        </w:rPr>
        <w:t xml:space="preserve"> (синдром </w:t>
      </w:r>
      <w:proofErr w:type="spellStart"/>
      <w:r w:rsidRPr="003C55E9">
        <w:rPr>
          <w:sz w:val="24"/>
          <w:szCs w:val="24"/>
        </w:rPr>
        <w:t>Пейтца-Егерса</w:t>
      </w:r>
      <w:proofErr w:type="spellEnd"/>
      <w:r w:rsidRPr="003C55E9">
        <w:rPr>
          <w:sz w:val="24"/>
          <w:szCs w:val="24"/>
        </w:rPr>
        <w:t xml:space="preserve">, синдром </w:t>
      </w:r>
      <w:proofErr w:type="spellStart"/>
      <w:r w:rsidRPr="003C55E9">
        <w:rPr>
          <w:sz w:val="24"/>
          <w:szCs w:val="24"/>
        </w:rPr>
        <w:t>Гарднера</w:t>
      </w:r>
      <w:proofErr w:type="spellEnd"/>
      <w:r w:rsidRPr="003C55E9">
        <w:rPr>
          <w:sz w:val="24"/>
          <w:szCs w:val="24"/>
        </w:rPr>
        <w:t xml:space="preserve">). Принципы разработки новых методов профилактики и лечения болезней гастроэнтерологического профиля.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Желчнокаменная болезнь: </w:t>
      </w:r>
      <w:proofErr w:type="spellStart"/>
      <w:r w:rsidRPr="003C55E9">
        <w:rPr>
          <w:sz w:val="24"/>
          <w:szCs w:val="24"/>
        </w:rPr>
        <w:t>этиопатогенез</w:t>
      </w:r>
      <w:proofErr w:type="spellEnd"/>
      <w:r w:rsidRPr="003C55E9">
        <w:rPr>
          <w:sz w:val="24"/>
          <w:szCs w:val="24"/>
        </w:rPr>
        <w:t>, особенности клиники при локализации камней в желчном пузыре и протоках. Топография желчевыводящих путей (</w:t>
      </w:r>
      <w:proofErr w:type="spellStart"/>
      <w:r w:rsidRPr="003C55E9">
        <w:rPr>
          <w:sz w:val="24"/>
          <w:szCs w:val="24"/>
        </w:rPr>
        <w:t>голотопия</w:t>
      </w:r>
      <w:proofErr w:type="spellEnd"/>
      <w:r w:rsidRPr="003C55E9">
        <w:rPr>
          <w:sz w:val="24"/>
          <w:szCs w:val="24"/>
        </w:rPr>
        <w:t xml:space="preserve">, </w:t>
      </w:r>
      <w:proofErr w:type="spellStart"/>
      <w:r w:rsidRPr="003C55E9">
        <w:rPr>
          <w:sz w:val="24"/>
          <w:szCs w:val="24"/>
        </w:rPr>
        <w:t>скелетотопия</w:t>
      </w:r>
      <w:proofErr w:type="spellEnd"/>
      <w:r w:rsidRPr="003C55E9">
        <w:rPr>
          <w:sz w:val="24"/>
          <w:szCs w:val="24"/>
        </w:rPr>
        <w:t xml:space="preserve">, </w:t>
      </w:r>
      <w:proofErr w:type="spellStart"/>
      <w:r w:rsidRPr="003C55E9">
        <w:rPr>
          <w:sz w:val="24"/>
          <w:szCs w:val="24"/>
        </w:rPr>
        <w:t>синтопия</w:t>
      </w:r>
      <w:proofErr w:type="spellEnd"/>
      <w:r w:rsidRPr="003C55E9">
        <w:rPr>
          <w:sz w:val="24"/>
          <w:szCs w:val="24"/>
        </w:rPr>
        <w:t xml:space="preserve">, кровоснабжение). Лечение желчнокаменной болезни: купирование печеночной колики, показания к оперативному вмешательству, техника операции.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Осложнения желчнокаменной болезни: классификация, диагностика, лечение. Топография желчевыводящих путей. </w:t>
      </w:r>
      <w:proofErr w:type="spellStart"/>
      <w:r w:rsidRPr="003C55E9">
        <w:rPr>
          <w:sz w:val="24"/>
          <w:szCs w:val="24"/>
        </w:rPr>
        <w:t>Желчеистечение</w:t>
      </w:r>
      <w:proofErr w:type="spellEnd"/>
      <w:r w:rsidRPr="003C55E9">
        <w:rPr>
          <w:sz w:val="24"/>
          <w:szCs w:val="24"/>
        </w:rPr>
        <w:t xml:space="preserve"> после </w:t>
      </w:r>
      <w:proofErr w:type="spellStart"/>
      <w:r w:rsidRPr="003C55E9">
        <w:rPr>
          <w:sz w:val="24"/>
          <w:szCs w:val="24"/>
        </w:rPr>
        <w:t>лапароскопической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холецистэктомии</w:t>
      </w:r>
      <w:proofErr w:type="spellEnd"/>
      <w:r w:rsidRPr="003C55E9">
        <w:rPr>
          <w:sz w:val="24"/>
          <w:szCs w:val="24"/>
        </w:rPr>
        <w:t xml:space="preserve">, причины, диагностика и методы лечения. Причины кровотечений во врем </w:t>
      </w:r>
      <w:proofErr w:type="spellStart"/>
      <w:r w:rsidRPr="003C55E9">
        <w:rPr>
          <w:sz w:val="24"/>
          <w:szCs w:val="24"/>
        </w:rPr>
        <w:t>ялапароскопической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холецистэктомии</w:t>
      </w:r>
      <w:proofErr w:type="spellEnd"/>
      <w:r w:rsidRPr="003C55E9">
        <w:rPr>
          <w:sz w:val="24"/>
          <w:szCs w:val="24"/>
        </w:rPr>
        <w:t xml:space="preserve"> и методы их остановки. Причины повреждения внепеченочных желчных протоков </w:t>
      </w:r>
      <w:proofErr w:type="gramStart"/>
      <w:r w:rsidRPr="003C55E9">
        <w:rPr>
          <w:sz w:val="24"/>
          <w:szCs w:val="24"/>
        </w:rPr>
        <w:t>во время</w:t>
      </w:r>
      <w:proofErr w:type="gram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лапароскопической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холецистэктомии</w:t>
      </w:r>
      <w:proofErr w:type="spellEnd"/>
      <w:r w:rsidRPr="003C55E9">
        <w:rPr>
          <w:sz w:val="24"/>
          <w:szCs w:val="24"/>
        </w:rPr>
        <w:t xml:space="preserve"> и методы их профилактики.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Острый холецистит: </w:t>
      </w:r>
      <w:proofErr w:type="spellStart"/>
      <w:r w:rsidRPr="003C55E9">
        <w:rPr>
          <w:sz w:val="24"/>
          <w:szCs w:val="24"/>
        </w:rPr>
        <w:t>этиопатогенез</w:t>
      </w:r>
      <w:proofErr w:type="spellEnd"/>
      <w:r w:rsidRPr="003C55E9">
        <w:rPr>
          <w:sz w:val="24"/>
          <w:szCs w:val="24"/>
        </w:rPr>
        <w:t xml:space="preserve">, классификация, клиника. Топография желчевыводящих путей. Характеристика форм острого холецистита, виды операций. Показания к оперативному и консервативному методам лечения. Осложнения </w:t>
      </w:r>
      <w:proofErr w:type="spellStart"/>
      <w:r w:rsidRPr="003C55E9">
        <w:rPr>
          <w:sz w:val="24"/>
          <w:szCs w:val="24"/>
        </w:rPr>
        <w:t>лапароскопической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холецистэктомии</w:t>
      </w:r>
      <w:proofErr w:type="spellEnd"/>
      <w:r w:rsidRPr="003C55E9">
        <w:rPr>
          <w:sz w:val="24"/>
          <w:szCs w:val="24"/>
        </w:rPr>
        <w:t xml:space="preserve">. Способы дренирования желчных путей.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Осложнения острого холецистита (водянка желчного пузыря, эмпиема, свищи): клиника, лечение. Острый холецистит, осложненный механической желтухой, </w:t>
      </w:r>
      <w:r w:rsidRPr="003C55E9">
        <w:rPr>
          <w:sz w:val="24"/>
          <w:szCs w:val="24"/>
        </w:rPr>
        <w:lastRenderedPageBreak/>
        <w:t xml:space="preserve">холангитом. Топография желчевыводящих путей. Особенности клинического течения, диагностики и лечения желтухи на фоне желчнокаменной болезни. Возможные осложнения, связанные с введением иглы </w:t>
      </w:r>
      <w:proofErr w:type="spellStart"/>
      <w:r w:rsidRPr="003C55E9">
        <w:rPr>
          <w:sz w:val="24"/>
          <w:szCs w:val="24"/>
        </w:rPr>
        <w:t>Вериша</w:t>
      </w:r>
      <w:proofErr w:type="spellEnd"/>
      <w:r w:rsidRPr="003C55E9">
        <w:rPr>
          <w:sz w:val="24"/>
          <w:szCs w:val="24"/>
        </w:rPr>
        <w:t xml:space="preserve"> и первого троакара при </w:t>
      </w:r>
      <w:proofErr w:type="spellStart"/>
      <w:r w:rsidRPr="003C55E9">
        <w:rPr>
          <w:sz w:val="24"/>
          <w:szCs w:val="24"/>
        </w:rPr>
        <w:t>лапароскопической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холецистэктомии</w:t>
      </w:r>
      <w:proofErr w:type="spellEnd"/>
      <w:r w:rsidRPr="003C55E9">
        <w:rPr>
          <w:sz w:val="24"/>
          <w:szCs w:val="24"/>
        </w:rPr>
        <w:t xml:space="preserve">. </w:t>
      </w:r>
      <w:proofErr w:type="spellStart"/>
      <w:proofErr w:type="gramStart"/>
      <w:r w:rsidRPr="003C55E9">
        <w:rPr>
          <w:sz w:val="24"/>
          <w:szCs w:val="24"/>
        </w:rPr>
        <w:t>Постхолецистэкто-мический</w:t>
      </w:r>
      <w:proofErr w:type="spellEnd"/>
      <w:proofErr w:type="gramEnd"/>
      <w:r w:rsidRPr="003C55E9">
        <w:rPr>
          <w:sz w:val="24"/>
          <w:szCs w:val="24"/>
        </w:rPr>
        <w:t xml:space="preserve"> синдром: этиологию и патогенез, классификация, план обследования, эндоскопические методы диагностики, показания к операции, схема лечебной тактики, методы оперативного лечения.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Желтухи: этиология, классификация, клиника, дифференциальная диагностика. Топография печени, желчевыводящих путей. Механическая желтуха: причины, этиология, клиника, дифференциальная диагностика, лечение.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Паразитарные хирургические заболевания печени. </w:t>
      </w:r>
      <w:proofErr w:type="spellStart"/>
      <w:r w:rsidRPr="003C55E9">
        <w:rPr>
          <w:sz w:val="24"/>
          <w:szCs w:val="24"/>
        </w:rPr>
        <w:t>Альвеококкоз</w:t>
      </w:r>
      <w:proofErr w:type="spellEnd"/>
      <w:r w:rsidRPr="003C55E9">
        <w:rPr>
          <w:sz w:val="24"/>
          <w:szCs w:val="24"/>
        </w:rPr>
        <w:t xml:space="preserve"> и эхинококкоз: этиология, клиника, дифференциальная диагностика, лечение. Осложнения. Способы обработки и закрытия остаточных полостей после </w:t>
      </w:r>
      <w:proofErr w:type="spellStart"/>
      <w:r w:rsidRPr="003C55E9">
        <w:rPr>
          <w:sz w:val="24"/>
          <w:szCs w:val="24"/>
        </w:rPr>
        <w:t>эхинококкэктомии</w:t>
      </w:r>
      <w:proofErr w:type="spellEnd"/>
      <w:r w:rsidRPr="003C55E9">
        <w:rPr>
          <w:sz w:val="24"/>
          <w:szCs w:val="24"/>
        </w:rPr>
        <w:t xml:space="preserve">. Химиотерапия при паразитарных заболеваниях. Непаразитарные кисты печени. Классификация. </w:t>
      </w:r>
      <w:proofErr w:type="spellStart"/>
      <w:r w:rsidRPr="003C55E9">
        <w:rPr>
          <w:sz w:val="24"/>
          <w:szCs w:val="24"/>
        </w:rPr>
        <w:t>Поликистоз</w:t>
      </w:r>
      <w:proofErr w:type="spellEnd"/>
      <w:r w:rsidRPr="003C55E9">
        <w:rPr>
          <w:sz w:val="24"/>
          <w:szCs w:val="24"/>
        </w:rPr>
        <w:t xml:space="preserve"> печени, поликистозная болезнь. Этиология, клиника, диагностика, хирургическое лечение.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Аневризмы кровеносных сосудов (врожденные и травматические). Аневризмы грудной и брюшной аорты. Дифференциальная диагностика, лечение. Атеросклеротические поражения артерий. Клинические формы облитерирующего артериита и атеросклероза. Диагностика, дифференциальная диагностика, медикаментозное и хирургическое лечение. </w:t>
      </w:r>
      <w:proofErr w:type="spellStart"/>
      <w:r w:rsidRPr="003C55E9">
        <w:rPr>
          <w:sz w:val="24"/>
          <w:szCs w:val="24"/>
        </w:rPr>
        <w:t>Эндоваскулярные</w:t>
      </w:r>
      <w:proofErr w:type="spellEnd"/>
      <w:r w:rsidRPr="003C55E9">
        <w:rPr>
          <w:sz w:val="24"/>
          <w:szCs w:val="24"/>
        </w:rPr>
        <w:t xml:space="preserve"> вмешательства. Принципы разработки новых методов профилактики и лечения болезней хирургического профиля.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Травма сосудов: классификация, клиника, диагностика, лечение. Алгоритм лечебной тактики при травме сосуда. Хроническая артериальная недостаточность: этиология, клиника, диагностика. Степени хронической артериальной недостаточности по Фонтане, А.В. Покровскому. Виды ангиографических исследований. Современное комплексное лечение. Сосудистый шов. Требования, методика. Принципы наложения сосудистого шва. Пункция магистральных сосудов. Понятие о методике </w:t>
      </w:r>
      <w:proofErr w:type="spellStart"/>
      <w:r w:rsidRPr="003C55E9">
        <w:rPr>
          <w:sz w:val="24"/>
          <w:szCs w:val="24"/>
        </w:rPr>
        <w:t>Сельдингера</w:t>
      </w:r>
      <w:proofErr w:type="spellEnd"/>
      <w:r w:rsidRPr="003C55E9">
        <w:rPr>
          <w:sz w:val="24"/>
          <w:szCs w:val="24"/>
        </w:rPr>
        <w:t xml:space="preserve">. Ранения сердца. Диагностика, тактика лечения.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Варикозная болезнь нижних конечностей: этиология, клиника, диагностика, лечение. Консервативное и оперативное лечение, осложнения. Острые тромбозы системы нижней полой вены: этиология, клиника и диагностика, лечение. Тромбоз вен нижних конечностей: этиология и патогенез, клиническая картина. Принципы профилактики и лечения острых венозных тромбозов.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Посттромботическая болезнь нижних конечностей: этиология, клиника и диагностика, лечение, профилактика.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>Тромбоэмболия легочной артерии: этиология, клиника и диагностика, лечение, профилактика. Профилактика тромбоэмболических осложнений в пред- и послеоперационном периодах. Методы лечения.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Ранения сердца: этиология, клиника, диагностика, лечение. хирургические инструменты, показания, техника, осложнения. Трансплантация сердца: показания, методика выполнения, отдаленные результаты.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Острые нарушение мезентерального кровообращения: эмболии, тромбоз артерий, тромбоз вен, </w:t>
      </w:r>
      <w:proofErr w:type="spellStart"/>
      <w:r w:rsidRPr="003C55E9">
        <w:rPr>
          <w:sz w:val="24"/>
          <w:szCs w:val="24"/>
        </w:rPr>
        <w:t>неокклюзивные</w:t>
      </w:r>
      <w:proofErr w:type="spellEnd"/>
      <w:r w:rsidRPr="003C55E9">
        <w:rPr>
          <w:sz w:val="24"/>
          <w:szCs w:val="24"/>
        </w:rPr>
        <w:t xml:space="preserve"> нарушения. Основные механизмы патогенеза заболевания. Клиническая картина. Стадии заболевания. Возможности инструментальных методов в диагностике. Дифференциальная диагностика. Принципы консервативного и хирургического лечения. Виды оперативных пособий.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Язвенная болезнь желудка: </w:t>
      </w:r>
      <w:proofErr w:type="spellStart"/>
      <w:r w:rsidRPr="003C55E9">
        <w:rPr>
          <w:sz w:val="24"/>
          <w:szCs w:val="24"/>
        </w:rPr>
        <w:t>этиопатогенез</w:t>
      </w:r>
      <w:proofErr w:type="spellEnd"/>
      <w:r w:rsidRPr="003C55E9">
        <w:rPr>
          <w:sz w:val="24"/>
          <w:szCs w:val="24"/>
        </w:rPr>
        <w:t xml:space="preserve">, топография, клиника, диагностика, лечение. Подготовка к операции. Основные способы хирургического лечения язвенной болезни желудка. Особенности резекции желудка по принципу Бильрот-1 и Бильрот-2. Язвенная болезнь ДПК: </w:t>
      </w:r>
      <w:proofErr w:type="spellStart"/>
      <w:r w:rsidRPr="003C55E9">
        <w:rPr>
          <w:sz w:val="24"/>
          <w:szCs w:val="24"/>
        </w:rPr>
        <w:t>этиопатогенез</w:t>
      </w:r>
      <w:proofErr w:type="spellEnd"/>
      <w:r w:rsidRPr="003C55E9">
        <w:rPr>
          <w:sz w:val="24"/>
          <w:szCs w:val="24"/>
        </w:rPr>
        <w:t xml:space="preserve">, топография, клиника, </w:t>
      </w:r>
      <w:r w:rsidRPr="003C55E9">
        <w:rPr>
          <w:sz w:val="24"/>
          <w:szCs w:val="24"/>
        </w:rPr>
        <w:lastRenderedPageBreak/>
        <w:t xml:space="preserve">диагностика, лечение. Подготовка к операции. Основные способы хирургического лечения язвенной болезни ДПК. </w:t>
      </w:r>
    </w:p>
    <w:p w:rsidR="001F2B5B" w:rsidRPr="003C55E9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Язвенные </w:t>
      </w:r>
      <w:proofErr w:type="spellStart"/>
      <w:r w:rsidRPr="003C55E9">
        <w:rPr>
          <w:sz w:val="24"/>
          <w:szCs w:val="24"/>
        </w:rPr>
        <w:t>гастродуоденальные</w:t>
      </w:r>
      <w:proofErr w:type="spellEnd"/>
      <w:r w:rsidRPr="003C55E9">
        <w:rPr>
          <w:sz w:val="24"/>
          <w:szCs w:val="24"/>
        </w:rPr>
        <w:t xml:space="preserve"> кровотечения: этиология, патогенез, клиника, диагностика и лечение. Особенности клиники и лечения кровотечений. Причины развития, клиника, диагностика и лечение синдрома </w:t>
      </w:r>
      <w:proofErr w:type="spellStart"/>
      <w:r w:rsidRPr="003C55E9">
        <w:rPr>
          <w:sz w:val="24"/>
          <w:szCs w:val="24"/>
        </w:rPr>
        <w:t>Мэллори-Вейса</w:t>
      </w:r>
      <w:proofErr w:type="spellEnd"/>
      <w:r w:rsidRPr="003C55E9">
        <w:rPr>
          <w:sz w:val="24"/>
          <w:szCs w:val="24"/>
        </w:rPr>
        <w:t xml:space="preserve">. Оказание неотложной помощи при желудочно-кишечных кровотечениях. Симптоматические язвы (стрессовые, гормональные, лекарственные), синдром </w:t>
      </w:r>
      <w:proofErr w:type="spellStart"/>
      <w:r w:rsidRPr="003C55E9">
        <w:rPr>
          <w:sz w:val="24"/>
          <w:szCs w:val="24"/>
        </w:rPr>
        <w:t>Золлингера</w:t>
      </w:r>
      <w:proofErr w:type="spellEnd"/>
      <w:r w:rsidRPr="003C55E9">
        <w:rPr>
          <w:sz w:val="24"/>
          <w:szCs w:val="24"/>
        </w:rPr>
        <w:t>–</w:t>
      </w:r>
      <w:proofErr w:type="spellStart"/>
      <w:r w:rsidRPr="003C55E9">
        <w:rPr>
          <w:sz w:val="24"/>
          <w:szCs w:val="24"/>
        </w:rPr>
        <w:t>Эллисона</w:t>
      </w:r>
      <w:proofErr w:type="spellEnd"/>
      <w:r w:rsidRPr="003C55E9">
        <w:rPr>
          <w:sz w:val="24"/>
          <w:szCs w:val="24"/>
        </w:rPr>
        <w:t xml:space="preserve">. Этиология, патогенез, клиника, диагностика. Комплексное лечение. </w:t>
      </w:r>
    </w:p>
    <w:p w:rsidR="003C55E9" w:rsidRPr="003C55E9" w:rsidRDefault="003C55E9" w:rsidP="003C55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Грыжи. Топография слабых мест передней брюшной стенки. Этиология и патогенез. Классификация. Бедренные грыжи. Диагностика, дифференциальная диагностика, лечение. Паховые грыжи. Классификация, этиология, патогенез, диагностика, лечение. Этапы развития косой паховой грыжи. Техника операции при косой паховой грыже. Техника операции при прямой паховой грыже. </w:t>
      </w:r>
      <w:proofErr w:type="spellStart"/>
      <w:r w:rsidRPr="003C55E9">
        <w:rPr>
          <w:sz w:val="24"/>
          <w:szCs w:val="24"/>
        </w:rPr>
        <w:t>Ненатяжная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герниопластика</w:t>
      </w:r>
      <w:proofErr w:type="spellEnd"/>
      <w:r w:rsidRPr="003C55E9">
        <w:rPr>
          <w:sz w:val="24"/>
          <w:szCs w:val="24"/>
        </w:rPr>
        <w:t xml:space="preserve">. Виды </w:t>
      </w:r>
      <w:proofErr w:type="spellStart"/>
      <w:r w:rsidRPr="003C55E9">
        <w:rPr>
          <w:sz w:val="24"/>
          <w:szCs w:val="24"/>
        </w:rPr>
        <w:t>ненатяжной</w:t>
      </w:r>
      <w:proofErr w:type="spellEnd"/>
      <w:r w:rsidRPr="003C55E9">
        <w:rPr>
          <w:sz w:val="24"/>
          <w:szCs w:val="24"/>
        </w:rPr>
        <w:t xml:space="preserve"> </w:t>
      </w:r>
      <w:proofErr w:type="spellStart"/>
      <w:r w:rsidRPr="003C55E9">
        <w:rPr>
          <w:sz w:val="24"/>
          <w:szCs w:val="24"/>
        </w:rPr>
        <w:t>геерниопластики</w:t>
      </w:r>
      <w:proofErr w:type="spellEnd"/>
      <w:r w:rsidRPr="003C55E9">
        <w:rPr>
          <w:sz w:val="24"/>
          <w:szCs w:val="24"/>
        </w:rPr>
        <w:t xml:space="preserve">. Пластика пахового канала по </w:t>
      </w:r>
      <w:proofErr w:type="spellStart"/>
      <w:r w:rsidRPr="003C55E9">
        <w:rPr>
          <w:sz w:val="24"/>
          <w:szCs w:val="24"/>
        </w:rPr>
        <w:t>Жирару</w:t>
      </w:r>
      <w:proofErr w:type="spellEnd"/>
      <w:r w:rsidRPr="003C55E9">
        <w:rPr>
          <w:sz w:val="24"/>
          <w:szCs w:val="24"/>
        </w:rPr>
        <w:t xml:space="preserve"> – </w:t>
      </w:r>
      <w:proofErr w:type="spellStart"/>
      <w:r w:rsidRPr="003C55E9">
        <w:rPr>
          <w:sz w:val="24"/>
          <w:szCs w:val="24"/>
        </w:rPr>
        <w:t>Спасокукоцкому</w:t>
      </w:r>
      <w:proofErr w:type="spellEnd"/>
      <w:r w:rsidRPr="003C55E9">
        <w:rPr>
          <w:sz w:val="24"/>
          <w:szCs w:val="24"/>
        </w:rPr>
        <w:t xml:space="preserve">. Пластика пахового канала по </w:t>
      </w:r>
      <w:proofErr w:type="spellStart"/>
      <w:r w:rsidRPr="003C55E9">
        <w:rPr>
          <w:sz w:val="24"/>
          <w:szCs w:val="24"/>
        </w:rPr>
        <w:t>Бассини</w:t>
      </w:r>
      <w:proofErr w:type="spellEnd"/>
      <w:r w:rsidRPr="003C55E9">
        <w:rPr>
          <w:sz w:val="24"/>
          <w:szCs w:val="24"/>
        </w:rPr>
        <w:t>.</w:t>
      </w:r>
    </w:p>
    <w:p w:rsidR="001F2B5B" w:rsidRPr="00756211" w:rsidRDefault="001F2B5B" w:rsidP="001F2B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3C55E9">
        <w:rPr>
          <w:sz w:val="24"/>
          <w:szCs w:val="24"/>
        </w:rPr>
        <w:t xml:space="preserve">Прободная язва желудка и ДПК: патогенез, клиника, диагностика. Топография желудка и ДПК. Особенности атипичных </w:t>
      </w:r>
      <w:proofErr w:type="spellStart"/>
      <w:r w:rsidRPr="003C55E9">
        <w:rPr>
          <w:sz w:val="24"/>
          <w:szCs w:val="24"/>
        </w:rPr>
        <w:t>перфоративныхгастродуоденальных</w:t>
      </w:r>
      <w:proofErr w:type="spellEnd"/>
      <w:r w:rsidRPr="003C55E9">
        <w:rPr>
          <w:sz w:val="24"/>
          <w:szCs w:val="24"/>
        </w:rPr>
        <w:t xml:space="preserve"> язв. Медикаментозное и хирургическое лечение. Демпинг-синдром: патогенез, клиника, диагностика, лечение. 40. Острый панкреатит. Этиология и патогенез, особенности диагностики острого панкреатита. Лечение. Хронический панкреатит: этиология, </w:t>
      </w:r>
      <w:r w:rsidRPr="00756211">
        <w:rPr>
          <w:sz w:val="24"/>
          <w:szCs w:val="24"/>
        </w:rPr>
        <w:t>классификация, патогенез, клиника, диагностика, лечение. Панкреонекроз. Клиника, ди</w:t>
      </w:r>
      <w:r w:rsidR="00756211">
        <w:rPr>
          <w:sz w:val="24"/>
          <w:szCs w:val="24"/>
        </w:rPr>
        <w:t>агностика, лечение. Осложнения.</w:t>
      </w:r>
    </w:p>
    <w:p w:rsidR="001F2B5B" w:rsidRPr="00756211" w:rsidRDefault="001F2B5B" w:rsidP="007562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sz w:val="24"/>
          <w:szCs w:val="24"/>
        </w:rPr>
      </w:pPr>
      <w:r w:rsidRPr="00756211">
        <w:rPr>
          <w:sz w:val="24"/>
          <w:szCs w:val="24"/>
        </w:rPr>
        <w:t>Проникающие ранения брюшной полости: классификация, клинико-диагностические особенности проникающих ранений. Повреждение полых и паренхиматозных органов брюшной полости. Клиника, диагностика, комплексное лечение. Повреждения селезенки: эти</w:t>
      </w:r>
      <w:bookmarkStart w:id="0" w:name="_GoBack"/>
      <w:bookmarkEnd w:id="0"/>
      <w:r w:rsidRPr="00756211">
        <w:rPr>
          <w:sz w:val="24"/>
          <w:szCs w:val="24"/>
        </w:rPr>
        <w:t>ология, клиника, дифференциальная диагностика. Возможные варианты хирургического лечения. Особенности хирургического лечения сочетанных травм.</w:t>
      </w:r>
    </w:p>
    <w:sectPr w:rsidR="001F2B5B" w:rsidRPr="0075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57522"/>
    <w:multiLevelType w:val="multilevel"/>
    <w:tmpl w:val="7AF8ECD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A"/>
    <w:rsid w:val="0012490F"/>
    <w:rsid w:val="001F2B5B"/>
    <w:rsid w:val="003A3DCA"/>
    <w:rsid w:val="003B4030"/>
    <w:rsid w:val="003C55E9"/>
    <w:rsid w:val="004344EA"/>
    <w:rsid w:val="006215AA"/>
    <w:rsid w:val="00756211"/>
    <w:rsid w:val="00D0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F240"/>
  <w15:chartTrackingRefBased/>
  <w15:docId w15:val="{33E3F7EC-84F9-4F50-9501-58C3566E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344EA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character" w:customStyle="1" w:styleId="docdata">
    <w:name w:val="docdata"/>
    <w:aliases w:val="docy,v5,966,bqiaagaaeyqcaaagiaiaaamtawaabtsdaaaaaaaaaaaaaaaaaaaaaaaaaaaaaaaaaaaaaaaaaaaaaaaaaaaaaaaaaaaaaaaaaaaaaaaaaaaaaaaaaaaaaaaaaaaaaaaaaaaaaaaaaaaaaaaaaaaaaaaaaaaaaaaaaaaaaaaaaaaaaaaaaaaaaaaaaaaaaaaaaaaaaaaaaaaaaaaaaaaaaaaaaaaaaaaaaaaaaaaaa"/>
    <w:basedOn w:val="a0"/>
    <w:rsid w:val="0075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6887-A2FE-40A4-AA71-0E702994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VNimaev</dc:creator>
  <cp:keywords/>
  <dc:description/>
  <cp:lastModifiedBy>User</cp:lastModifiedBy>
  <cp:revision>3</cp:revision>
  <dcterms:created xsi:type="dcterms:W3CDTF">2025-01-27T11:49:00Z</dcterms:created>
  <dcterms:modified xsi:type="dcterms:W3CDTF">2025-02-14T02:01:00Z</dcterms:modified>
</cp:coreProperties>
</file>